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30470" w14:textId="77777777" w:rsidR="0040614D" w:rsidRPr="0040614D" w:rsidRDefault="0040614D" w:rsidP="0040614D">
      <w:pPr>
        <w:pBdr>
          <w:bottom w:val="dotted" w:sz="6" w:space="0" w:color="00004D"/>
        </w:pBdr>
        <w:shd w:val="clear" w:color="auto" w:fill="FFFFFF"/>
        <w:spacing w:before="225" w:after="150" w:line="240" w:lineRule="auto"/>
        <w:outlineLvl w:val="1"/>
        <w:rPr>
          <w:rFonts w:ascii="Titillium Web" w:eastAsia="Times New Roman" w:hAnsi="Titillium Web" w:cs="Times New Roman"/>
          <w:b/>
          <w:bCs/>
          <w:color w:val="00004D"/>
          <w:kern w:val="0"/>
          <w:sz w:val="41"/>
          <w:szCs w:val="41"/>
          <w:lang w:eastAsia="it-IT"/>
          <w14:ligatures w14:val="none"/>
        </w:rPr>
      </w:pPr>
      <w:r w:rsidRPr="0040614D">
        <w:rPr>
          <w:rFonts w:ascii="Titillium Web" w:eastAsia="Times New Roman" w:hAnsi="Titillium Web" w:cs="Times New Roman"/>
          <w:b/>
          <w:bCs/>
          <w:color w:val="00004D"/>
          <w:kern w:val="0"/>
          <w:sz w:val="41"/>
          <w:szCs w:val="41"/>
          <w:lang w:eastAsia="it-IT"/>
          <w14:ligatures w14:val="none"/>
        </w:rPr>
        <w:t>Libri di testo</w:t>
      </w:r>
    </w:p>
    <w:p w14:paraId="4FCE078A" w14:textId="77777777" w:rsidR="0040614D" w:rsidRPr="0040614D" w:rsidRDefault="0040614D" w:rsidP="0040614D">
      <w:pPr>
        <w:shd w:val="clear" w:color="auto" w:fill="FFFFFF"/>
        <w:spacing w:before="120" w:after="120" w:line="336" w:lineRule="atLeast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r w:rsidRPr="0040614D">
        <w:rPr>
          <w:rFonts w:ascii="Titillium Web" w:eastAsia="Times New Roman" w:hAnsi="Titillium Web" w:cs="Times New Roman"/>
          <w:noProof/>
          <w:color w:val="222222"/>
          <w:kern w:val="0"/>
          <w:sz w:val="24"/>
          <w:szCs w:val="24"/>
          <w:lang w:eastAsia="it-IT"/>
          <w14:ligatures w14:val="none"/>
        </w:rPr>
        <w:drawing>
          <wp:inline distT="0" distB="0" distL="0" distR="0" wp14:anchorId="4EC04A4B" wp14:editId="41EEFC62">
            <wp:extent cx="1988820" cy="1859280"/>
            <wp:effectExtent l="0" t="0" r="0" b="7620"/>
            <wp:docPr id="1" name="Immagine 1" descr="Immagine che contiene testo, Prodotti generali, cancelleria, Policrom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Prodotti generali, cancelleria, Policrom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>Gli elenchi dei libri di testo delle scuole di ogni ordine e grado sono disponibili sul sito della      </w:t>
      </w:r>
      <w:hyperlink r:id="rId6" w:tgtFrame="_self" w:history="1">
        <w:r w:rsidRPr="0040614D">
          <w:rPr>
            <w:rFonts w:ascii="Titillium Web" w:eastAsia="Times New Roman" w:hAnsi="Titillium Web" w:cs="Times New Roman"/>
            <w:color w:val="00004D"/>
            <w:kern w:val="0"/>
            <w:sz w:val="24"/>
            <w:szCs w:val="24"/>
            <w:u w:val="single"/>
            <w:lang w:eastAsia="it-IT"/>
            <w14:ligatures w14:val="none"/>
          </w:rPr>
          <w:t>Associazione Italiana Editori</w:t>
        </w:r>
      </w:hyperlink>
    </w:p>
    <w:p w14:paraId="2E042495" w14:textId="77777777" w:rsidR="0040614D" w:rsidRPr="0040614D" w:rsidRDefault="0040614D" w:rsidP="0040614D">
      <w:pPr>
        <w:shd w:val="clear" w:color="auto" w:fill="FFFFFF"/>
        <w:spacing w:before="120" w:after="120" w:line="336" w:lineRule="atLeast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r w:rsidRPr="0040614D">
        <w:rPr>
          <w:rFonts w:ascii="Titillium Web" w:eastAsia="Times New Roman" w:hAnsi="Titillium Web" w:cs="Times New Roman"/>
          <w:b/>
          <w:bCs/>
          <w:color w:val="222222"/>
          <w:kern w:val="0"/>
          <w:sz w:val="24"/>
          <w:szCs w:val="24"/>
          <w:lang w:eastAsia="it-IT"/>
          <w14:ligatures w14:val="none"/>
        </w:rPr>
        <w:t>ELENCO LIBRI DI TESTO ADOTTATI PER L’ANNO SCOLASTICO 2020/2021</w:t>
      </w:r>
    </w:p>
    <w:p w14:paraId="6FFC2DBC" w14:textId="77777777" w:rsidR="0040614D" w:rsidRPr="0040614D" w:rsidRDefault="0040614D" w:rsidP="00406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>Scuola Primaria </w:t>
      </w:r>
      <w:hyperlink r:id="rId7" w:history="1">
        <w:r w:rsidRPr="0040614D">
          <w:rPr>
            <w:rFonts w:ascii="Titillium Web" w:eastAsia="Times New Roman" w:hAnsi="Titillium Web" w:cs="Times New Roman"/>
            <w:color w:val="00004D"/>
            <w:kern w:val="0"/>
            <w:sz w:val="24"/>
            <w:szCs w:val="24"/>
            <w:u w:val="single"/>
            <w:lang w:eastAsia="it-IT"/>
            <w14:ligatures w14:val="none"/>
          </w:rPr>
          <w:t>Bussana</w:t>
        </w:r>
      </w:hyperlink>
    </w:p>
    <w:p w14:paraId="38737BAF" w14:textId="77777777" w:rsidR="0040614D" w:rsidRPr="0040614D" w:rsidRDefault="0040614D" w:rsidP="00406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>Scuola Primaria </w:t>
      </w:r>
      <w:hyperlink r:id="rId8" w:tgtFrame="_blank" w:history="1">
        <w:r w:rsidRPr="0040614D">
          <w:rPr>
            <w:rFonts w:ascii="Titillium Web" w:eastAsia="Times New Roman" w:hAnsi="Titillium Web" w:cs="Times New Roman"/>
            <w:color w:val="00004D"/>
            <w:kern w:val="0"/>
            <w:sz w:val="24"/>
            <w:szCs w:val="24"/>
            <w:u w:val="single"/>
            <w:lang w:eastAsia="it-IT"/>
            <w14:ligatures w14:val="none"/>
          </w:rPr>
          <w:t>Ceriana</w:t>
        </w:r>
      </w:hyperlink>
    </w:p>
    <w:p w14:paraId="415CC21D" w14:textId="77777777" w:rsidR="0040614D" w:rsidRPr="0040614D" w:rsidRDefault="0040614D" w:rsidP="00406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>Scuola Primaria</w:t>
      </w:r>
      <w:hyperlink r:id="rId9" w:tgtFrame="_blank" w:history="1">
        <w:r w:rsidRPr="0040614D">
          <w:rPr>
            <w:rFonts w:ascii="Titillium Web" w:eastAsia="Times New Roman" w:hAnsi="Titillium Web" w:cs="Times New Roman"/>
            <w:color w:val="00004D"/>
            <w:kern w:val="0"/>
            <w:sz w:val="24"/>
            <w:szCs w:val="24"/>
            <w:u w:val="single"/>
            <w:lang w:eastAsia="it-IT"/>
            <w14:ligatures w14:val="none"/>
          </w:rPr>
          <w:t> “Dani Scaini”</w:t>
        </w:r>
      </w:hyperlink>
    </w:p>
    <w:p w14:paraId="1E8FAEB3" w14:textId="77777777" w:rsidR="0040614D" w:rsidRPr="0040614D" w:rsidRDefault="0040614D" w:rsidP="00406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>Scuola Primaria </w:t>
      </w:r>
      <w:hyperlink r:id="rId10" w:tgtFrame="_blank" w:history="1">
        <w:r w:rsidRPr="0040614D">
          <w:rPr>
            <w:rFonts w:ascii="Titillium Web" w:eastAsia="Times New Roman" w:hAnsi="Titillium Web" w:cs="Times New Roman"/>
            <w:color w:val="00004D"/>
            <w:kern w:val="0"/>
            <w:sz w:val="24"/>
            <w:szCs w:val="24"/>
            <w:u w:val="single"/>
            <w:lang w:eastAsia="it-IT"/>
            <w14:ligatures w14:val="none"/>
          </w:rPr>
          <w:t>“Montessori”</w:t>
        </w:r>
      </w:hyperlink>
    </w:p>
    <w:p w14:paraId="092DCC8B" w14:textId="77777777" w:rsidR="0040614D" w:rsidRPr="0040614D" w:rsidRDefault="0040614D" w:rsidP="00406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>Scuola Primaria </w:t>
      </w:r>
      <w:hyperlink r:id="rId11" w:tgtFrame="_blank" w:history="1">
        <w:r w:rsidRPr="0040614D">
          <w:rPr>
            <w:rFonts w:ascii="Titillium Web" w:eastAsia="Times New Roman" w:hAnsi="Titillium Web" w:cs="Times New Roman"/>
            <w:color w:val="00004D"/>
            <w:kern w:val="0"/>
            <w:sz w:val="24"/>
            <w:szCs w:val="24"/>
            <w:u w:val="single"/>
            <w:lang w:eastAsia="it-IT"/>
            <w14:ligatures w14:val="none"/>
          </w:rPr>
          <w:t>Poggio</w:t>
        </w:r>
      </w:hyperlink>
    </w:p>
    <w:p w14:paraId="3D0C96DC" w14:textId="77777777" w:rsidR="0040614D" w:rsidRPr="0040614D" w:rsidRDefault="0040614D" w:rsidP="004061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 xml:space="preserve">Scuola Secondaria </w:t>
      </w:r>
      <w:proofErr w:type="spellStart"/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>I°grado</w:t>
      </w:r>
      <w:proofErr w:type="spellEnd"/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> </w:t>
      </w:r>
      <w:hyperlink r:id="rId12" w:tgtFrame="_blank" w:history="1">
        <w:r w:rsidRPr="0040614D">
          <w:rPr>
            <w:rFonts w:ascii="Titillium Web" w:eastAsia="Times New Roman" w:hAnsi="Titillium Web" w:cs="Times New Roman"/>
            <w:color w:val="00004D"/>
            <w:kern w:val="0"/>
            <w:sz w:val="24"/>
            <w:szCs w:val="24"/>
            <w:u w:val="single"/>
            <w:lang w:eastAsia="it-IT"/>
            <w14:ligatures w14:val="none"/>
          </w:rPr>
          <w:t>“</w:t>
        </w:r>
        <w:proofErr w:type="spellStart"/>
        <w:proofErr w:type="gramStart"/>
        <w:r w:rsidRPr="0040614D">
          <w:rPr>
            <w:rFonts w:ascii="Titillium Web" w:eastAsia="Times New Roman" w:hAnsi="Titillium Web" w:cs="Times New Roman"/>
            <w:color w:val="00004D"/>
            <w:kern w:val="0"/>
            <w:sz w:val="24"/>
            <w:szCs w:val="24"/>
            <w:u w:val="single"/>
            <w:lang w:eastAsia="it-IT"/>
            <w14:ligatures w14:val="none"/>
          </w:rPr>
          <w:t>G.Pascoli</w:t>
        </w:r>
        <w:proofErr w:type="spellEnd"/>
        <w:proofErr w:type="gramEnd"/>
        <w:r w:rsidRPr="0040614D">
          <w:rPr>
            <w:rFonts w:ascii="Titillium Web" w:eastAsia="Times New Roman" w:hAnsi="Titillium Web" w:cs="Times New Roman"/>
            <w:color w:val="00004D"/>
            <w:kern w:val="0"/>
            <w:sz w:val="24"/>
            <w:szCs w:val="24"/>
            <w:u w:val="single"/>
            <w:lang w:eastAsia="it-IT"/>
            <w14:ligatures w14:val="none"/>
          </w:rPr>
          <w:t>” – Sanremo/Bussana</w:t>
        </w:r>
      </w:hyperlink>
    </w:p>
    <w:p w14:paraId="27044FC3" w14:textId="77777777" w:rsidR="0040614D" w:rsidRPr="0040614D" w:rsidRDefault="0040614D" w:rsidP="004061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 xml:space="preserve">Scuola Secondaria </w:t>
      </w:r>
      <w:proofErr w:type="spellStart"/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>I°grado</w:t>
      </w:r>
      <w:proofErr w:type="spellEnd"/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fldChar w:fldCharType="begin"/>
      </w: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instrText>HYPERLINK "http://www.icsanremolevante.education/wp-content/uploads/2020/06/secondaria-ceriana.pdf" \t "_blank"</w:instrText>
      </w: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fldChar w:fldCharType="separate"/>
      </w:r>
      <w:r w:rsidRPr="0040614D">
        <w:rPr>
          <w:rFonts w:ascii="Titillium Web" w:eastAsia="Times New Roman" w:hAnsi="Titillium Web" w:cs="Times New Roman"/>
          <w:color w:val="00004D"/>
          <w:kern w:val="0"/>
          <w:sz w:val="24"/>
          <w:szCs w:val="24"/>
          <w:u w:val="single"/>
          <w:lang w:eastAsia="it-IT"/>
          <w14:ligatures w14:val="none"/>
        </w:rPr>
        <w:t> </w:t>
      </w: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fldChar w:fldCharType="end"/>
      </w:r>
      <w:hyperlink r:id="rId13" w:tgtFrame="_blank" w:history="1">
        <w:r w:rsidRPr="0040614D">
          <w:rPr>
            <w:rFonts w:ascii="Titillium Web" w:eastAsia="Times New Roman" w:hAnsi="Titillium Web" w:cs="Times New Roman"/>
            <w:color w:val="00004D"/>
            <w:kern w:val="0"/>
            <w:sz w:val="24"/>
            <w:szCs w:val="24"/>
            <w:u w:val="single"/>
            <w:lang w:eastAsia="it-IT"/>
            <w14:ligatures w14:val="none"/>
          </w:rPr>
          <w:t>“Natta” – Ceriana</w:t>
        </w:r>
      </w:hyperlink>
    </w:p>
    <w:p w14:paraId="6B74BD82" w14:textId="77777777" w:rsidR="0040614D" w:rsidRPr="0040614D" w:rsidRDefault="0040614D" w:rsidP="0040614D">
      <w:pPr>
        <w:shd w:val="clear" w:color="auto" w:fill="FFFFFF"/>
        <w:spacing w:before="120" w:after="120" w:line="336" w:lineRule="atLeast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r w:rsidRPr="0040614D">
        <w:rPr>
          <w:rFonts w:ascii="Titillium Web" w:eastAsia="Times New Roman" w:hAnsi="Titillium Web" w:cs="Times New Roman"/>
          <w:b/>
          <w:bCs/>
          <w:color w:val="222222"/>
          <w:kern w:val="0"/>
          <w:sz w:val="24"/>
          <w:szCs w:val="24"/>
          <w:lang w:eastAsia="it-IT"/>
          <w14:ligatures w14:val="none"/>
        </w:rPr>
        <w:t>RICONSEGNA LIBRI DI TESTO IN COMODATO D’USO</w:t>
      </w:r>
    </w:p>
    <w:p w14:paraId="789723FA" w14:textId="77777777" w:rsidR="0040614D" w:rsidRPr="0040614D" w:rsidRDefault="0040614D" w:rsidP="0040614D">
      <w:pPr>
        <w:shd w:val="clear" w:color="auto" w:fill="FFFFFF"/>
        <w:spacing w:before="120" w:after="120" w:line="336" w:lineRule="atLeast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>Si invitano le famiglie degli alunni iscritti nei plessi “Pascoli” – Corso Cavallotti 92 e Bussana che hanno ricevuto i libri in comodato d’uso a riconsegnarli, presso la sede di Corso Cavallotti 92, nei giorni di</w:t>
      </w: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br/>
      </w:r>
      <w:r w:rsidRPr="0040614D">
        <w:rPr>
          <w:rFonts w:ascii="Titillium Web" w:eastAsia="Times New Roman" w:hAnsi="Titillium Web" w:cs="Times New Roman"/>
          <w:b/>
          <w:bCs/>
          <w:color w:val="222222"/>
          <w:kern w:val="0"/>
          <w:sz w:val="24"/>
          <w:szCs w:val="24"/>
          <w:lang w:eastAsia="it-IT"/>
          <w14:ligatures w14:val="none"/>
        </w:rPr>
        <w:t>mercoledì 19 agosto e venerdì 21 agosto dalle ore 8 alle ore 13</w:t>
      </w:r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br/>
        <w:t>sottoscrivendo la seguente </w:t>
      </w:r>
      <w:hyperlink r:id="rId14" w:tgtFrame="_blank" w:history="1">
        <w:r w:rsidRPr="0040614D">
          <w:rPr>
            <w:rFonts w:ascii="Titillium Web" w:eastAsia="Times New Roman" w:hAnsi="Titillium Web" w:cs="Times New Roman"/>
            <w:color w:val="00004D"/>
            <w:kern w:val="0"/>
            <w:sz w:val="24"/>
            <w:szCs w:val="24"/>
            <w:u w:val="single"/>
            <w:lang w:eastAsia="it-IT"/>
            <w14:ligatures w14:val="none"/>
          </w:rPr>
          <w:t>dichiarazione</w:t>
        </w:r>
      </w:hyperlink>
    </w:p>
    <w:p w14:paraId="594C227C" w14:textId="77777777" w:rsidR="0040614D" w:rsidRPr="0040614D" w:rsidRDefault="0040614D" w:rsidP="0040614D">
      <w:pPr>
        <w:shd w:val="clear" w:color="auto" w:fill="FFFFFF"/>
        <w:spacing w:before="240" w:after="120" w:line="240" w:lineRule="auto"/>
        <w:outlineLvl w:val="2"/>
        <w:rPr>
          <w:rFonts w:ascii="Titillium Web" w:eastAsia="Times New Roman" w:hAnsi="Titillium Web" w:cs="Times New Roman"/>
          <w:color w:val="00004D"/>
          <w:kern w:val="0"/>
          <w:sz w:val="30"/>
          <w:szCs w:val="30"/>
          <w:lang w:eastAsia="it-IT"/>
          <w14:ligatures w14:val="none"/>
        </w:rPr>
      </w:pPr>
      <w:r w:rsidRPr="0040614D">
        <w:rPr>
          <w:rFonts w:ascii="Titillium Web" w:eastAsia="Times New Roman" w:hAnsi="Titillium Web" w:cs="Times New Roman"/>
          <w:color w:val="00004D"/>
          <w:kern w:val="0"/>
          <w:sz w:val="30"/>
          <w:szCs w:val="30"/>
          <w:lang w:eastAsia="it-IT"/>
          <w14:ligatures w14:val="none"/>
        </w:rPr>
        <w:t>Allegati</w:t>
      </w:r>
    </w:p>
    <w:p w14:paraId="58D3C1D7" w14:textId="77777777" w:rsidR="0040614D" w:rsidRPr="0040614D" w:rsidRDefault="0040614D" w:rsidP="004061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</w:pPr>
      <w:hyperlink r:id="rId15" w:history="1">
        <w:r w:rsidRPr="0040614D">
          <w:rPr>
            <w:rFonts w:ascii="Titillium Web" w:eastAsia="Times New Roman" w:hAnsi="Titillium Web" w:cs="Times New Roman"/>
            <w:color w:val="00004D"/>
            <w:kern w:val="0"/>
            <w:sz w:val="24"/>
            <w:szCs w:val="24"/>
            <w:lang w:eastAsia="it-IT"/>
            <w14:ligatures w14:val="none"/>
          </w:rPr>
          <w:t>Riconsegna libri comodato d'uso 2020</w:t>
        </w:r>
      </w:hyperlink>
      <w:r w:rsidRPr="0040614D">
        <w:rPr>
          <w:rFonts w:ascii="Titillium Web" w:eastAsia="Times New Roman" w:hAnsi="Titillium Web" w:cs="Times New Roman"/>
          <w:color w:val="222222"/>
          <w:kern w:val="0"/>
          <w:sz w:val="24"/>
          <w:szCs w:val="24"/>
          <w:lang w:eastAsia="it-IT"/>
          <w14:ligatures w14:val="none"/>
        </w:rPr>
        <w:t> </w:t>
      </w:r>
      <w:r w:rsidRPr="0040614D">
        <w:rPr>
          <w:rFonts w:ascii="Titillium Web" w:eastAsia="Times New Roman" w:hAnsi="Titillium Web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(74 </w:t>
      </w:r>
      <w:proofErr w:type="spellStart"/>
      <w:r w:rsidRPr="0040614D">
        <w:rPr>
          <w:rFonts w:ascii="Titillium Web" w:eastAsia="Times New Roman" w:hAnsi="Titillium Web" w:cs="Times New Roman"/>
          <w:color w:val="222222"/>
          <w:kern w:val="0"/>
          <w:sz w:val="20"/>
          <w:szCs w:val="20"/>
          <w:lang w:eastAsia="it-IT"/>
          <w14:ligatures w14:val="none"/>
        </w:rPr>
        <w:t>kB</w:t>
      </w:r>
      <w:proofErr w:type="spellEnd"/>
      <w:r w:rsidRPr="0040614D">
        <w:rPr>
          <w:rFonts w:ascii="Titillium Web" w:eastAsia="Times New Roman" w:hAnsi="Titillium Web" w:cs="Times New Roman"/>
          <w:color w:val="222222"/>
          <w:kern w:val="0"/>
          <w:sz w:val="20"/>
          <w:szCs w:val="20"/>
          <w:lang w:eastAsia="it-IT"/>
          <w14:ligatures w14:val="none"/>
        </w:rPr>
        <w:t>)</w:t>
      </w:r>
    </w:p>
    <w:p w14:paraId="5F6BAFEF" w14:textId="77777777" w:rsidR="0042411F" w:rsidRDefault="00897EF7"/>
    <w:sectPr w:rsidR="004241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F0663"/>
    <w:multiLevelType w:val="multilevel"/>
    <w:tmpl w:val="61BA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9B58FF"/>
    <w:multiLevelType w:val="multilevel"/>
    <w:tmpl w:val="D332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394481"/>
    <w:multiLevelType w:val="multilevel"/>
    <w:tmpl w:val="A98A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739615">
    <w:abstractNumId w:val="2"/>
  </w:num>
  <w:num w:numId="2" w16cid:durableId="951090185">
    <w:abstractNumId w:val="0"/>
  </w:num>
  <w:num w:numId="3" w16cid:durableId="990600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4D"/>
    <w:rsid w:val="0040614D"/>
    <w:rsid w:val="00523F48"/>
    <w:rsid w:val="008628DB"/>
    <w:rsid w:val="00B56702"/>
    <w:rsid w:val="00D4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144D7"/>
  <w15:chartTrackingRefBased/>
  <w15:docId w15:val="{D34BB385-E78E-479D-9D1E-A7842559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7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69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anremolevante.education/wp-content/uploads/2020/08/primaria-ceriana.pdf" TargetMode="External"/><Relationship Id="rId13" Type="http://schemas.openxmlformats.org/officeDocument/2006/relationships/hyperlink" Target="http://www.icsanremolevante.education/wp-content/uploads/2020/08/secondaria-cerian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sanremolevante.education/wp-content/uploads/2020/08/primaria-bussana.pdf" TargetMode="External"/><Relationship Id="rId12" Type="http://schemas.openxmlformats.org/officeDocument/2006/relationships/hyperlink" Target="http://www.icsanremolevante.education/wp-content/uploads/2020/08/secondaria-sede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consultazione.adozioniaie.it/" TargetMode="External"/><Relationship Id="rId11" Type="http://schemas.openxmlformats.org/officeDocument/2006/relationships/hyperlink" Target="http://www.icsanremolevante.education/wp-content/uploads/2020/08/primaria-poggio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icsanremolevante.education/wp-content/uploads/2020/08/Riconsegna-libri-comodato-duso-2020.doc" TargetMode="External"/><Relationship Id="rId10" Type="http://schemas.openxmlformats.org/officeDocument/2006/relationships/hyperlink" Target="http://www.icsanremolevante.education/wp-content/uploads/2020/08/primaria-montessor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sanremolevante.education/wp-content/uploads/2020/08/primaria-scaini.pdf" TargetMode="External"/><Relationship Id="rId14" Type="http://schemas.openxmlformats.org/officeDocument/2006/relationships/hyperlink" Target="http://www.icsanremolevante.education/wp-content/uploads/2020/08/Riconsegna-libri-comodato-duso-2020.do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palma</dc:creator>
  <cp:keywords/>
  <dc:description/>
  <cp:lastModifiedBy>carolina palma</cp:lastModifiedBy>
  <cp:revision>2</cp:revision>
  <dcterms:created xsi:type="dcterms:W3CDTF">2023-06-26T09:43:00Z</dcterms:created>
  <dcterms:modified xsi:type="dcterms:W3CDTF">2023-06-26T09:43:00Z</dcterms:modified>
</cp:coreProperties>
</file>